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7E" w:rsidRPr="0046139A" w:rsidRDefault="00182D7E" w:rsidP="00182D7E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Referenzformular Nr. 1 </w:t>
      </w:r>
    </w:p>
    <w:p w:rsidR="00182D7E" w:rsidRPr="0046139A" w:rsidRDefault="00182D7E" w:rsidP="00182D7E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182D7E" w:rsidRPr="0046139A" w:rsidRDefault="00182D7E" w:rsidP="00182D7E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</w:t>
      </w:r>
      <w:r w:rsidR="00D56C7F"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liche Felder</w:t>
      </w: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 xml:space="preserve">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E776D7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76D7" w:rsidRPr="0046139A" w:rsidRDefault="00E776D7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E776D7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673D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Es werden nur diejenigen Leistungsphasen gewertet werden, die im Zeitraum 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>01.01.2016</w:t>
            </w:r>
          </w:p>
          <w:p w:rsidR="00182D7E" w:rsidRPr="0046139A" w:rsidRDefault="00182D7E" w:rsidP="004D4AE5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 xml:space="preserve"> M</w:t>
            </w:r>
            <w:r w:rsidR="004D4AE5">
              <w:rPr>
                <w:rFonts w:cstheme="minorHAnsi"/>
                <w:color w:val="000000" w:themeColor="text1"/>
                <w:lang w:eastAsia="zh-CN"/>
              </w:rPr>
              <w:t xml:space="preserve">indestens Durchführung der LPH </w:t>
            </w:r>
            <w:r w:rsidR="00F368EA">
              <w:rPr>
                <w:rFonts w:cstheme="minorHAnsi"/>
                <w:color w:val="000000" w:themeColor="text1"/>
                <w:lang w:eastAsia="zh-CN"/>
              </w:rPr>
              <w:t xml:space="preserve">3, </w:t>
            </w:r>
            <w:r w:rsidR="004D4AE5">
              <w:rPr>
                <w:rFonts w:cstheme="minorHAnsi"/>
                <w:color w:val="000000" w:themeColor="text1"/>
                <w:lang w:eastAsia="zh-CN"/>
              </w:rPr>
              <w:t>5 &amp; 8</w:t>
            </w:r>
            <w:r w:rsidR="0012673D" w:rsidRPr="0046139A">
              <w:rPr>
                <w:rFonts w:cstheme="minorHAnsi"/>
                <w:color w:val="000000" w:themeColor="text1"/>
                <w:lang w:eastAsia="zh-CN"/>
              </w:rPr>
              <w:t xml:space="preserve"> gem. § 34 Abs. 3 HOAI.</w:t>
            </w:r>
          </w:p>
        </w:tc>
      </w:tr>
      <w:tr w:rsidR="0046139A" w:rsidRPr="0046139A" w:rsidTr="00E776D7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</w:t>
            </w:r>
            <w:r w:rsidR="00D56C7F" w:rsidRPr="0046139A">
              <w:rPr>
                <w:rFonts w:cstheme="minorHAnsi"/>
                <w:color w:val="000000" w:themeColor="text1"/>
                <w:lang w:eastAsia="zh-CN"/>
              </w:rPr>
              <w:t>G</w:t>
            </w:r>
            <w:r w:rsidRPr="0046139A">
              <w:rPr>
                <w:rFonts w:cstheme="minorHAnsi"/>
                <w:color w:val="000000" w:themeColor="text1"/>
                <w:lang w:eastAsia="zh-CN"/>
              </w:rPr>
              <w:t>A = Fachplanung Technische Ausrüstung (vgl. §53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76D7" w:rsidRPr="0046139A" w:rsidRDefault="00E776D7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E776D7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61910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</w:t>
            </w:r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Generalplanungsleistungen mit OBJ sowie mind. einer weiteren Planungsdisziplin (T</w:t>
            </w:r>
            <w:r w:rsidR="00866651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G</w:t>
            </w:r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A, TWP oder FREI)</w:t>
            </w:r>
          </w:p>
          <w:p w:rsidR="00D56C7F" w:rsidRPr="0046139A" w:rsidRDefault="00F368EA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4323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</w:t>
            </w:r>
            <w:r w:rsidR="00EA57FE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OBJ, </w:t>
            </w:r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TGA und TWP</w:t>
            </w:r>
          </w:p>
          <w:p w:rsidR="00D56C7F" w:rsidRPr="0046139A" w:rsidRDefault="00F368EA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3013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</w:t>
            </w:r>
            <w:r w:rsidR="00EA57FE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OBJ, </w:t>
            </w:r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TGA und TWP und einer weiteren Planungsdisziplin (TGA, TWP oder FREI)</w:t>
            </w:r>
          </w:p>
          <w:p w:rsidR="00D56C7F" w:rsidRPr="0046139A" w:rsidRDefault="00F368EA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81553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C7F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</w:t>
            </w:r>
            <w:r w:rsidR="00EA57FE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OBJ, </w:t>
            </w:r>
            <w:r w:rsidR="00D56C7F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>TGA und TWP und zwei weiteren Planungsdisziplin (TGA, TWP oder FREI)</w:t>
            </w:r>
          </w:p>
          <w:p w:rsidR="00D56C7F" w:rsidRPr="0046139A" w:rsidRDefault="00D56C7F" w:rsidP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D56C7F" w:rsidRPr="0046139A" w:rsidRDefault="00D56C7F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 w:rsidP="00E776D7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</w:t>
            </w:r>
            <w:r w:rsidR="00866651" w:rsidRPr="0046139A">
              <w:rPr>
                <w:rFonts w:cstheme="minorHAnsi"/>
                <w:color w:val="000000" w:themeColor="text1"/>
              </w:rPr>
              <w:t>G</w:t>
            </w:r>
            <w:r w:rsidRPr="0046139A">
              <w:rPr>
                <w:rFonts w:cstheme="minorHAnsi"/>
                <w:color w:val="000000" w:themeColor="text1"/>
              </w:rPr>
              <w:t>A/ TWP/ FREI)</w:t>
            </w:r>
          </w:p>
          <w:p w:rsidR="00182D7E" w:rsidRPr="0046139A" w:rsidRDefault="00182D7E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182D7E" w:rsidRPr="0046139A" w:rsidRDefault="00182D7E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33690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0124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4304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0139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628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9932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2499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9404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783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</w:t>
            </w:r>
            <w:r w:rsidR="00866651"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G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A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71616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234304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7310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03389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0829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64870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4671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7535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6114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5524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9684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07916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5233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2909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4302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12673D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D7E" w:rsidRPr="0046139A" w:rsidRDefault="00182D7E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318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95614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4100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7476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53389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0334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115881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91507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F368E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8333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D7E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182D7E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182D7E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182D7E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12673D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182D7E" w:rsidRPr="0046139A" w:rsidRDefault="00182D7E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182D7E" w:rsidRPr="0046139A" w:rsidRDefault="00182D7E" w:rsidP="00182D7E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bookmarkStart w:id="0" w:name="_Hlk81404551"/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Dieses Formular darf nicht vervielfältigt werden.</w:t>
      </w:r>
      <w:bookmarkEnd w:id="0"/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Es werden nur drei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Referenzen zur Erfahrung gewertet. Dafür 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stehen die Formulare Nr. </w:t>
      </w:r>
      <w:r w:rsidR="002D6BA5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1 – 3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zur Verfügung. Sollten mehr Referenzen eingereicht we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rden, werden nur die ersten drei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</w:t>
      </w:r>
      <w:r w:rsidR="0012673D"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tet werden, die im Zeitraum 01.01.2016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bis zur Veröffentlichung der Bekanntmachung abgeschlossen wurden.</w:t>
      </w:r>
    </w:p>
    <w:p w:rsidR="00182D7E" w:rsidRPr="0046139A" w:rsidRDefault="00182D7E" w:rsidP="00182D7E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Pr="0046139A" w:rsidRDefault="00182D7E" w:rsidP="00182D7E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182D7E" w:rsidRDefault="00182D7E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Referenzformular Nr. </w:t>
      </w:r>
      <w:r w:rsidR="002D6BA5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>2</w:t>
      </w: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 xml:space="preserve"> </w:t>
      </w: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46139A" w:rsidRPr="0046139A" w:rsidRDefault="0046139A" w:rsidP="0046139A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sämtliche Felder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Es werden nur diejenigen Leistungsphasen gewertet werden, die im Zeitraum 01.01.2016</w:t>
            </w:r>
          </w:p>
          <w:p w:rsidR="0046139A" w:rsidRPr="0046139A" w:rsidRDefault="0046139A" w:rsidP="00A722BC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 Mindestens Durchführung der LPH </w:t>
            </w:r>
            <w:r w:rsidR="00F368EA">
              <w:rPr>
                <w:rFonts w:cstheme="minorHAnsi"/>
                <w:color w:val="000000" w:themeColor="text1"/>
                <w:lang w:eastAsia="zh-CN"/>
              </w:rPr>
              <w:t xml:space="preserve">3, </w:t>
            </w:r>
            <w:r w:rsidR="00A722BC">
              <w:rPr>
                <w:rFonts w:cstheme="minorHAnsi"/>
                <w:color w:val="000000" w:themeColor="text1"/>
                <w:lang w:eastAsia="zh-CN"/>
              </w:rPr>
              <w:t>5 &amp; 8</w:t>
            </w: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gem. § 34 Abs. 3 HOAI.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TGA = Fachplanung Technische Ausrüstung (vgl. §53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3945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OBJ sowie mind. einer weiteren Planungsdisziplin (TGA, TWP oder FREI)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67022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4934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einer weiteren Planungsdisziplin (TGA, TWP oder FREI)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33539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zwei weiteren Planungsdisziplin (TGA, TWP oder FREI)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TGA/ TWP/ FREI)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9827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9388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63839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80740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7172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051658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9692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49046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58784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TGA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965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68671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95792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95035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864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7606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454101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8415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41611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0738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944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6380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1135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798434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22206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22950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445153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43113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438046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456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8346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7461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69268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3718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Dieses Formular darf nicht vervielfältigt werden. Es werden nur drei Referenzen zur Erfahrung gewertet. Dafür stehen die Formulare Nr. </w:t>
      </w:r>
      <w:r w:rsidR="008B2D5E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1 - 3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zur Verfügung. Sollten mehr Referenzen eingereicht werden, werden nur die ersten drei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gewertet werden, die im Zeitraum 01.01.2016 bis zur Veröffentlichung der Bekanntmachung abgeschlossen wurden.</w:t>
      </w:r>
    </w:p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  <w:r w:rsidRPr="0046139A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lastRenderedPageBreak/>
        <w:t xml:space="preserve">Referenzformular Nr. </w:t>
      </w:r>
      <w:r w:rsidR="002D6BA5">
        <w:rPr>
          <w:rFonts w:eastAsia="Times New Roman" w:cstheme="minorHAnsi"/>
          <w:b/>
          <w:color w:val="000000" w:themeColor="text1"/>
          <w:sz w:val="36"/>
          <w:szCs w:val="20"/>
          <w:lang w:eastAsia="zh-CN"/>
        </w:rPr>
        <w:t>3</w:t>
      </w:r>
    </w:p>
    <w:p w:rsidR="0046139A" w:rsidRPr="0046139A" w:rsidRDefault="0046139A" w:rsidP="0046139A">
      <w:pPr>
        <w:spacing w:after="0" w:line="240" w:lineRule="auto"/>
        <w:ind w:right="0"/>
        <w:rPr>
          <w:rFonts w:ascii="Times New Roman" w:eastAsia="Times New Roman" w:hAnsi="Times New Roman" w:cs="Times New Roman"/>
          <w:color w:val="000000" w:themeColor="text1"/>
          <w:sz w:val="24"/>
          <w:lang w:eastAsia="de-DE"/>
        </w:rPr>
      </w:pPr>
    </w:p>
    <w:p w:rsidR="0046139A" w:rsidRPr="0046139A" w:rsidRDefault="0046139A" w:rsidP="0046139A">
      <w:pPr>
        <w:widowControl w:val="0"/>
        <w:suppressAutoHyphens/>
        <w:spacing w:after="0" w:line="240" w:lineRule="auto"/>
        <w:ind w:right="0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 w:rsidRPr="0046139A">
        <w:rPr>
          <w:rFonts w:eastAsia="Times New Roman" w:cstheme="minorHAnsi"/>
          <w:color w:val="000000" w:themeColor="text1"/>
          <w:sz w:val="16"/>
          <w:szCs w:val="16"/>
          <w:lang w:eastAsia="zh-CN"/>
        </w:rPr>
        <w:t>Bitte füllen Sie sämtliche Felder aus.</w:t>
      </w:r>
    </w:p>
    <w:tbl>
      <w:tblPr>
        <w:tblStyle w:val="Tabellenraster9"/>
        <w:tblW w:w="9067" w:type="dxa"/>
        <w:tblInd w:w="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6"/>
        <w:gridCol w:w="283"/>
        <w:gridCol w:w="994"/>
        <w:gridCol w:w="1628"/>
        <w:gridCol w:w="2906"/>
      </w:tblGrid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szCs w:val="22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zum Referenzgeber</w:t>
            </w: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Auftraggeber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Bezeichnung, Ort des Referenzprojektes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Kontaktdaten des Referenzgebers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tabs>
                <w:tab w:val="left" w:pos="6555"/>
              </w:tabs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Ansprechpartner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Telefonnummer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E-Mail-Adresse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3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b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b/>
                <w:color w:val="000000" w:themeColor="text1"/>
                <w:lang w:eastAsia="zh-CN"/>
              </w:rPr>
              <w:t>Angaben zur Referenz: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Es werden nur diejenigen Leistungsphasen gewertet werden, die im Zeitraum 01.01.2016</w:t>
            </w:r>
          </w:p>
          <w:p w:rsidR="0046139A" w:rsidRPr="0046139A" w:rsidRDefault="0046139A" w:rsidP="00A722BC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bis zur Veröffentlichung der Bekanntmachung abgeschlossen wurden. Mindestens Durchführung der LPH </w:t>
            </w:r>
            <w:r w:rsidR="00F368EA">
              <w:rPr>
                <w:rFonts w:cstheme="minorHAnsi"/>
                <w:color w:val="000000" w:themeColor="text1"/>
                <w:lang w:eastAsia="zh-CN"/>
              </w:rPr>
              <w:t xml:space="preserve">3, </w:t>
            </w:r>
            <w:bookmarkStart w:id="1" w:name="_GoBack"/>
            <w:bookmarkEnd w:id="1"/>
            <w:r w:rsidR="00A722BC">
              <w:rPr>
                <w:rFonts w:cstheme="minorHAnsi"/>
                <w:color w:val="000000" w:themeColor="text1"/>
                <w:lang w:eastAsia="zh-CN"/>
              </w:rPr>
              <w:t>5 &amp; 8</w:t>
            </w: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 gem. § 34 Abs. 3 HOAI.</w:t>
            </w: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OBJ = Objektplanung Gebäude und Innenräume (vgl. §33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TGA = Fachplanung Technische Ausrüstung (vgl. §53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TWP = Fachplanung Tragwerksplanung (vgl. §49 ff HOAI)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FREI = Objektplanung Freianlagen (vgl. §38 ff HOAI)</w:t>
            </w: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Summe der Kostengruppe 300 und 400 netto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Honorarzone 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22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de-DE"/>
              </w:rPr>
              <w:t>Erbrachte Leistungen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0079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OBJ sowie mind. einer weiteren Planungsdisziplin (TGA, TWP oder FREI)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2322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49303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einer weiteren Planungsdisziplin (TGA, TWP oder FREI)</w:t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szCs w:val="22"/>
                <w:lang w:eastAsia="zh-CN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62748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Generalplanungsleistungen mit TGA und TWP und zwei weiteren Planungsdisziplin (TGA, TWP oder FREI)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 xml:space="preserve">Erbrachte Leistungsphasen einer Planungsdisziplin 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164" w:right="0" w:firstLine="142"/>
              <w:contextualSpacing/>
              <w:rPr>
                <w:rFonts w:cstheme="minorHAnsi"/>
                <w:color w:val="000000" w:themeColor="text1"/>
              </w:rPr>
            </w:pPr>
            <w:r w:rsidRPr="0046139A">
              <w:rPr>
                <w:rFonts w:cstheme="minorHAnsi"/>
                <w:color w:val="000000" w:themeColor="text1"/>
              </w:rPr>
              <w:t>(OBJ/ TGA/ TWP/ FREI)</w:t>
            </w:r>
          </w:p>
          <w:p w:rsidR="0046139A" w:rsidRPr="0046139A" w:rsidRDefault="0046139A" w:rsidP="0046139A">
            <w:pPr>
              <w:widowControl w:val="0"/>
              <w:suppressAutoHyphens/>
              <w:spacing w:before="240" w:after="0" w:line="240" w:lineRule="auto"/>
              <w:ind w:left="306" w:right="0" w:hanging="306"/>
              <w:contextualSpacing/>
              <w:rPr>
                <w:rFonts w:cstheme="minorHAnsi"/>
                <w:color w:val="000000" w:themeColor="text1"/>
                <w:sz w:val="10"/>
                <w:szCs w:val="10"/>
              </w:rPr>
            </w:pP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(Mehrfachnennung, bitte jeweils alle erbrachten Leistungsphasen ankreuzen)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46139A">
              <w:rPr>
                <w:rFonts w:cstheme="minorHAnsi"/>
                <w:color w:val="000000" w:themeColor="text1"/>
                <w:sz w:val="18"/>
                <w:szCs w:val="18"/>
              </w:rPr>
              <w:t>(Die Angabe des Monats und Jahres sind ausreichend: z.B. 03/19)</w:t>
            </w:r>
          </w:p>
          <w:p w:rsidR="0046139A" w:rsidRPr="0046139A" w:rsidRDefault="0046139A" w:rsidP="0046139A">
            <w:pPr>
              <w:spacing w:before="240" w:after="0" w:line="240" w:lineRule="auto"/>
              <w:ind w:left="360" w:right="31"/>
              <w:contextualSpacing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szCs w:val="22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OBJ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99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5360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66492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7552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59690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1621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603255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5941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209069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TGA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622737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35101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310912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95111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539089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2393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73976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9247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44088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TWP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58512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72489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90977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80112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423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87673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</w:tr>
      <w:tr w:rsidR="0046139A" w:rsidRPr="0046139A" w:rsidTr="0046139A">
        <w:trPr>
          <w:trHeight w:val="851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9A" w:rsidRPr="0046139A" w:rsidRDefault="0046139A" w:rsidP="0046139A">
            <w:pPr>
              <w:spacing w:after="0" w:line="240" w:lineRule="auto"/>
              <w:ind w:right="0"/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color w:val="000000" w:themeColor="text1"/>
                <w:u w:val="single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 xml:space="preserve">Planungsdisziplin: </w:t>
            </w:r>
            <w:r w:rsidRPr="0046139A">
              <w:rPr>
                <w:rFonts w:cstheme="minorHAnsi"/>
                <w:color w:val="000000" w:themeColor="text1"/>
                <w:u w:val="single"/>
                <w:lang w:eastAsia="zh-CN"/>
              </w:rPr>
              <w:t>FREI</w:t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both"/>
              <w:rPr>
                <w:rFonts w:cstheme="minorHAnsi"/>
                <w:i/>
                <w:color w:val="000000" w:themeColor="text1"/>
                <w:u w:val="single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8534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1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952672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2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2008023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3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766969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4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117172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5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311481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6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478427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7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-88880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8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F368E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  <w:u w:val="single"/>
              </w:rPr>
            </w:pPr>
            <w:sdt>
              <w:sdtPr>
                <w:rPr>
                  <w:rFonts w:cstheme="minorHAnsi"/>
                  <w:color w:val="000000" w:themeColor="text1"/>
                  <w:szCs w:val="22"/>
                  <w:lang w:eastAsia="zh-CN"/>
                </w:rPr>
                <w:id w:val="1392780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9A" w:rsidRPr="0046139A">
                  <w:rPr>
                    <w:rFonts w:ascii="Segoe UI Symbol" w:hAnsi="Segoe UI Symbol" w:cs="Segoe UI Symbol"/>
                    <w:color w:val="000000" w:themeColor="text1"/>
                    <w:lang w:eastAsia="zh-CN"/>
                  </w:rPr>
                  <w:t>☐</w:t>
                </w:r>
              </w:sdtContent>
            </w:sdt>
            <w:r w:rsidR="0046139A" w:rsidRPr="0046139A">
              <w:rPr>
                <w:rFonts w:cstheme="minorHAnsi"/>
                <w:color w:val="000000" w:themeColor="text1"/>
                <w:szCs w:val="22"/>
                <w:lang w:eastAsia="zh-CN"/>
              </w:rPr>
              <w:t xml:space="preserve"> HOAI-LP 9 </w:t>
            </w:r>
            <w:r w:rsidR="0046139A" w:rsidRPr="0046139A">
              <w:rPr>
                <w:rFonts w:eastAsia="Times New Roman" w:cstheme="minorHAnsi"/>
                <w:color w:val="000000" w:themeColor="text1"/>
                <w:szCs w:val="22"/>
                <w:lang w:eastAsia="zh-CN"/>
              </w:rPr>
              <w:t xml:space="preserve">bis 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Mon.Jahr"/>
                  <w:textInput>
                    <w:type w:val="date"/>
                    <w:maxLength w:val="10"/>
                  </w:textInput>
                </w:ffData>
              </w:fldCha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instrText xml:space="preserve"> FORMTEXT </w:instrTex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separate"/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noProof/>
                <w:color w:val="000000" w:themeColor="text1"/>
                <w:szCs w:val="22"/>
                <w:u w:val="single"/>
              </w:rPr>
              <w:t> </w:t>
            </w:r>
            <w:r w:rsidR="0046139A" w:rsidRPr="0046139A">
              <w:rPr>
                <w:rFonts w:cstheme="minorHAnsi"/>
                <w:i/>
                <w:color w:val="000000" w:themeColor="text1"/>
                <w:szCs w:val="22"/>
                <w:u w:val="single"/>
              </w:rPr>
              <w:fldChar w:fldCharType="end"/>
            </w: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rPr>
                <w:rFonts w:cstheme="minorHAnsi"/>
                <w:i/>
                <w:color w:val="000000" w:themeColor="text1"/>
              </w:rPr>
            </w:pPr>
          </w:p>
        </w:tc>
      </w:tr>
      <w:tr w:rsidR="0046139A" w:rsidRPr="0046139A" w:rsidTr="0046139A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cstheme="minorHAnsi"/>
                <w:color w:val="000000" w:themeColor="text1"/>
                <w:lang w:eastAsia="zh-CN"/>
              </w:rPr>
              <w:t>Projektbeschreibung in Kurzform, aus der die Erfüllung der gestellten Anforderungen in Bezug auf das gewählte Kriterium hervorgeht, (ggf. mit Fotos, max. 2 Seiten DIN A4) als Anlagen auf den Folgeseiten ergänzen.</w:t>
            </w: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</w:p>
          <w:p w:rsidR="0046139A" w:rsidRPr="0046139A" w:rsidRDefault="0046139A" w:rsidP="0046139A">
            <w:pPr>
              <w:widowControl w:val="0"/>
              <w:suppressAutoHyphens/>
              <w:spacing w:after="0" w:line="240" w:lineRule="auto"/>
              <w:ind w:right="0"/>
              <w:jc w:val="center"/>
              <w:rPr>
                <w:rFonts w:cstheme="minorHAnsi"/>
                <w:color w:val="000000" w:themeColor="text1"/>
                <w:lang w:eastAsia="zh-CN"/>
              </w:rPr>
            </w:pPr>
            <w:r w:rsidRPr="0046139A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eastAsia="zh-CN"/>
              </w:rPr>
              <w:t>- Bitte Projektbeschreibung als Folgeseite/n einfügen –</w:t>
            </w:r>
          </w:p>
        </w:tc>
      </w:tr>
    </w:tbl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</w:pP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Dieses Formular darf nicht vervielfältigt werden. Es werden nur drei Referenzen zur Erfahrung gewertet. Dafür stehen die Formulare Nr. </w:t>
      </w:r>
      <w:r w:rsidR="008B2D5E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1 - 3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 xml:space="preserve"> zur Verfügung. Sollten mehr Referenzen eingereicht werden, werden nur die ersten drei Referenzen gewertet.</w:t>
      </w:r>
      <w:r w:rsidRPr="0046139A">
        <w:rPr>
          <w:rFonts w:cstheme="minorHAnsi"/>
          <w:color w:val="000000" w:themeColor="text1"/>
          <w:szCs w:val="22"/>
        </w:rPr>
        <w:t xml:space="preserve"> </w:t>
      </w:r>
      <w:r w:rsidRPr="0046139A">
        <w:rPr>
          <w:rFonts w:eastAsia="Times New Roman" w:cstheme="minorHAnsi"/>
          <w:b/>
          <w:bCs/>
          <w:i/>
          <w:iCs/>
          <w:color w:val="000000" w:themeColor="text1"/>
          <w:szCs w:val="20"/>
          <w:lang w:eastAsia="zh-CN"/>
        </w:rPr>
        <w:t>Es werden nur diejenigen Leistungsphasen gewertet werden, die im Zeitraum 01.01.2016 bis zur Veröffentlichung der Bekanntmachung abgeschlossen wurden.</w:t>
      </w:r>
    </w:p>
    <w:p w:rsidR="0046139A" w:rsidRPr="0046139A" w:rsidRDefault="0046139A" w:rsidP="0046139A">
      <w:pPr>
        <w:spacing w:after="0" w:line="240" w:lineRule="auto"/>
        <w:ind w:right="0"/>
        <w:rPr>
          <w:rFonts w:eastAsia="Times New Roman" w:cstheme="minorHAnsi"/>
          <w:color w:val="000000" w:themeColor="text1"/>
          <w:szCs w:val="20"/>
          <w:highlight w:val="yellow"/>
          <w:lang w:eastAsia="zh-CN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46139A" w:rsidRDefault="0046139A" w:rsidP="0046139A">
      <w:pPr>
        <w:spacing w:after="0" w:line="240" w:lineRule="auto"/>
        <w:ind w:right="0"/>
        <w:rPr>
          <w:rFonts w:cstheme="minorHAnsi"/>
          <w:bCs/>
          <w:color w:val="000000" w:themeColor="text1"/>
          <w:szCs w:val="22"/>
        </w:rPr>
      </w:pPr>
    </w:p>
    <w:p w:rsidR="0046139A" w:rsidRPr="00182D7E" w:rsidRDefault="0046139A" w:rsidP="00182D7E">
      <w:pPr>
        <w:spacing w:after="0" w:line="240" w:lineRule="auto"/>
        <w:ind w:right="0"/>
        <w:rPr>
          <w:rFonts w:cstheme="minorHAnsi"/>
          <w:bCs/>
          <w:color w:val="FF0000"/>
          <w:szCs w:val="22"/>
        </w:rPr>
      </w:pPr>
    </w:p>
    <w:sectPr w:rsidR="0046139A" w:rsidRPr="00182D7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-Bold">
    <w:altName w:val="Calibri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42CE2"/>
    <w:multiLevelType w:val="hybridMultilevel"/>
    <w:tmpl w:val="2C2C1BA0"/>
    <w:lvl w:ilvl="0" w:tplc="F508CF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765D"/>
    <w:multiLevelType w:val="hybridMultilevel"/>
    <w:tmpl w:val="49082F6E"/>
    <w:lvl w:ilvl="0" w:tplc="CECC1A6A">
      <w:start w:val="1"/>
      <w:numFmt w:val="bullet"/>
      <w:pStyle w:val="AufzZeic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ACF3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C09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AF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230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8BE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0C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38E2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16D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1F49C0"/>
    <w:multiLevelType w:val="hybridMultilevel"/>
    <w:tmpl w:val="4404AD6A"/>
    <w:lvl w:ilvl="0" w:tplc="65E0DD8C">
      <w:start w:val="1"/>
      <w:numFmt w:val="bullet"/>
      <w:pStyle w:val="Liste2"/>
      <w:lvlText w:val="-"/>
      <w:lvlJc w:val="left"/>
      <w:pPr>
        <w:ind w:left="1021" w:hanging="324"/>
      </w:pPr>
      <w:rPr>
        <w:rFonts w:ascii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54715"/>
    <w:multiLevelType w:val="hybridMultilevel"/>
    <w:tmpl w:val="5FF6C2EA"/>
    <w:lvl w:ilvl="0" w:tplc="141271D0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3"/>
  </w:num>
  <w:num w:numId="5">
    <w:abstractNumId w:val="1"/>
  </w:num>
  <w:num w:numId="6">
    <w:abstractNumId w:val="1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D7E"/>
    <w:rsid w:val="0012673D"/>
    <w:rsid w:val="00182D7E"/>
    <w:rsid w:val="002D6BA5"/>
    <w:rsid w:val="0046139A"/>
    <w:rsid w:val="004D4AE5"/>
    <w:rsid w:val="00866651"/>
    <w:rsid w:val="008B2D5E"/>
    <w:rsid w:val="00A722BC"/>
    <w:rsid w:val="00D56C7F"/>
    <w:rsid w:val="00D622C2"/>
    <w:rsid w:val="00E776D7"/>
    <w:rsid w:val="00EA57FE"/>
    <w:rsid w:val="00F3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4053"/>
  <w15:chartTrackingRefBased/>
  <w15:docId w15:val="{88939701-FFF9-408E-80AF-70924374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6139A"/>
    <w:pPr>
      <w:spacing w:after="120" w:line="360" w:lineRule="auto"/>
      <w:ind w:right="1701"/>
    </w:pPr>
    <w:rPr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2D7E"/>
    <w:pPr>
      <w:keepNext/>
      <w:keepLines/>
      <w:pageBreakBefore/>
      <w:spacing w:before="240"/>
      <w:outlineLvl w:val="0"/>
    </w:pPr>
    <w:rPr>
      <w:rFonts w:ascii="Calibri" w:eastAsiaTheme="majorEastAsia" w:hAnsi="Calibri" w:cstheme="majorBidi"/>
      <w:b/>
      <w:color w:val="000000" w:themeColor="text1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semiHidden/>
    <w:unhideWhenUsed/>
    <w:qFormat/>
    <w:rsid w:val="00182D7E"/>
    <w:pPr>
      <w:pageBreakBefore w:val="0"/>
      <w:spacing w:before="120"/>
      <w:outlineLvl w:val="1"/>
    </w:pPr>
    <w:rPr>
      <w:i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semiHidden/>
    <w:unhideWhenUsed/>
    <w:qFormat/>
    <w:rsid w:val="00182D7E"/>
    <w:pPr>
      <w:outlineLvl w:val="2"/>
    </w:pPr>
    <w:rPr>
      <w:b w:val="0"/>
      <w:u w:val="single"/>
    </w:rPr>
  </w:style>
  <w:style w:type="paragraph" w:styleId="berschrift4">
    <w:name w:val="heading 4"/>
    <w:basedOn w:val="berschrift3"/>
    <w:next w:val="Standard"/>
    <w:link w:val="berschrift4Zchn"/>
    <w:uiPriority w:val="9"/>
    <w:semiHidden/>
    <w:unhideWhenUsed/>
    <w:qFormat/>
    <w:rsid w:val="00182D7E"/>
    <w:pPr>
      <w:outlineLvl w:val="3"/>
    </w:pPr>
    <w:rPr>
      <w:i w:val="0"/>
      <w:iCs/>
      <w:u w:val="non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2D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2D7E"/>
    <w:rPr>
      <w:rFonts w:ascii="Calibri" w:eastAsiaTheme="majorEastAsia" w:hAnsi="Calibri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2D7E"/>
    <w:rPr>
      <w:rFonts w:ascii="Calibri" w:eastAsiaTheme="majorEastAsia" w:hAnsi="Calibri" w:cstheme="majorBidi"/>
      <w:b/>
      <w:i/>
      <w:color w:val="000000" w:themeColor="text1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2D7E"/>
    <w:rPr>
      <w:rFonts w:ascii="Calibri" w:eastAsiaTheme="majorEastAsia" w:hAnsi="Calibri" w:cstheme="majorBidi"/>
      <w:i/>
      <w:color w:val="000000" w:themeColor="text1"/>
      <w:szCs w:val="26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2D7E"/>
    <w:rPr>
      <w:rFonts w:ascii="Calibri" w:eastAsiaTheme="majorEastAsia" w:hAnsi="Calibri" w:cstheme="majorBidi"/>
      <w:iCs/>
      <w:color w:val="000000" w:themeColor="text1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2D7E"/>
    <w:rPr>
      <w:rFonts w:asciiTheme="majorHAnsi" w:eastAsiaTheme="majorEastAsia" w:hAnsiTheme="majorHAnsi" w:cstheme="majorBidi"/>
      <w:color w:val="2E74B5" w:themeColor="accent1" w:themeShade="BF"/>
      <w:szCs w:val="24"/>
    </w:rPr>
  </w:style>
  <w:style w:type="character" w:styleId="Hyperlink">
    <w:name w:val="Hyperlink"/>
    <w:basedOn w:val="Absatz-Standardschriftart"/>
    <w:uiPriority w:val="99"/>
    <w:semiHidden/>
    <w:unhideWhenUsed/>
    <w:rsid w:val="00182D7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182D7E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182D7E"/>
    <w:rPr>
      <w:rFonts w:ascii="Calibri" w:hAnsi="Calibri" w:cs="Calibri" w:hint="default"/>
      <w:b/>
      <w:bCs w:val="0"/>
      <w:i w:val="0"/>
      <w:iCs w:val="0"/>
    </w:rPr>
  </w:style>
  <w:style w:type="paragraph" w:customStyle="1" w:styleId="msonormal0">
    <w:name w:val="msonormal"/>
    <w:basedOn w:val="Standard"/>
    <w:rsid w:val="00182D7E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182D7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182D7E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182D7E"/>
    <w:pPr>
      <w:spacing w:after="100"/>
      <w:ind w:left="440"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82D7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82D7E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182D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82D7E"/>
    <w:rPr>
      <w:szCs w:val="24"/>
    </w:rPr>
  </w:style>
  <w:style w:type="paragraph" w:styleId="Fuzeile">
    <w:name w:val="footer"/>
    <w:basedOn w:val="Standard"/>
    <w:link w:val="FuzeileZchn"/>
    <w:uiPriority w:val="99"/>
    <w:semiHidden/>
    <w:unhideWhenUsed/>
    <w:rsid w:val="00182D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82D7E"/>
    <w:rPr>
      <w:szCs w:val="24"/>
    </w:rPr>
  </w:style>
  <w:style w:type="paragraph" w:styleId="Liste2">
    <w:name w:val="List 2"/>
    <w:basedOn w:val="Standard"/>
    <w:uiPriority w:val="99"/>
    <w:semiHidden/>
    <w:unhideWhenUsed/>
    <w:rsid w:val="00182D7E"/>
    <w:pPr>
      <w:numPr>
        <w:numId w:val="1"/>
      </w:numPr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182D7E"/>
    <w:pPr>
      <w:contextualSpacing/>
    </w:pPr>
    <w:rPr>
      <w:rFonts w:ascii="Calibri" w:eastAsiaTheme="majorEastAsia" w:hAnsi="Calibri" w:cstheme="majorBidi"/>
      <w:b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2D7E"/>
    <w:rPr>
      <w:rFonts w:ascii="Calibri" w:eastAsiaTheme="majorEastAsia" w:hAnsi="Calibri" w:cstheme="majorBidi"/>
      <w:b/>
      <w:spacing w:val="-10"/>
      <w:kern w:val="28"/>
      <w:sz w:val="56"/>
      <w:szCs w:val="56"/>
    </w:rPr>
  </w:style>
  <w:style w:type="paragraph" w:styleId="Textkrper">
    <w:name w:val="Body Text"/>
    <w:basedOn w:val="Standard"/>
    <w:link w:val="TextkrperZchn"/>
    <w:semiHidden/>
    <w:unhideWhenUsed/>
    <w:rsid w:val="00182D7E"/>
    <w:pPr>
      <w:widowControl w:val="0"/>
      <w:suppressAutoHyphens/>
      <w:spacing w:after="140" w:line="288" w:lineRule="auto"/>
      <w:ind w:right="0"/>
    </w:pPr>
    <w:rPr>
      <w:rFonts w:ascii="Verdana" w:eastAsia="Times New Roman" w:hAnsi="Verdana" w:cs="Verdana"/>
      <w:szCs w:val="20"/>
      <w:lang w:eastAsia="zh-CN"/>
    </w:rPr>
  </w:style>
  <w:style w:type="character" w:customStyle="1" w:styleId="TextkrperZchn">
    <w:name w:val="Textkörper Zchn"/>
    <w:basedOn w:val="Absatz-Standardschriftart"/>
    <w:link w:val="Textkrper"/>
    <w:semiHidden/>
    <w:rsid w:val="00182D7E"/>
    <w:rPr>
      <w:rFonts w:ascii="Verdana" w:eastAsia="Times New Roman" w:hAnsi="Verdana" w:cs="Verdana"/>
      <w:szCs w:val="20"/>
      <w:lang w:eastAsia="zh-CN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2D7E"/>
    <w:pPr>
      <w:spacing w:after="160"/>
    </w:pPr>
    <w:rPr>
      <w:rFonts w:ascii="Calibri" w:eastAsiaTheme="minorEastAsia" w:hAnsi="Calibri"/>
      <w:color w:val="000000" w:themeColor="text1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2D7E"/>
    <w:rPr>
      <w:rFonts w:ascii="Calibri" w:eastAsiaTheme="minorEastAsia" w:hAnsi="Calibri"/>
      <w:color w:val="000000" w:themeColor="text1"/>
      <w:spacing w:val="15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82D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82D7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82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82D7E"/>
    <w:rPr>
      <w:rFonts w:ascii="Segoe UI" w:hAnsi="Segoe UI" w:cs="Segoe UI"/>
      <w:sz w:val="18"/>
      <w:szCs w:val="18"/>
    </w:rPr>
  </w:style>
  <w:style w:type="paragraph" w:styleId="Listenabsatz">
    <w:name w:val="List Paragraph"/>
    <w:aliases w:val="Liste 1"/>
    <w:basedOn w:val="Standard"/>
    <w:uiPriority w:val="34"/>
    <w:qFormat/>
    <w:rsid w:val="00182D7E"/>
    <w:pPr>
      <w:numPr>
        <w:numId w:val="3"/>
      </w:numPr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82D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2D7E"/>
    <w:rPr>
      <w:i/>
      <w:iCs/>
      <w:color w:val="404040" w:themeColor="text1" w:themeTint="BF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2D7E"/>
    <w:pPr>
      <w:spacing w:before="360" w:after="360"/>
      <w:ind w:left="864" w:right="864"/>
      <w:jc w:val="right"/>
    </w:pPr>
    <w:rPr>
      <w:b/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2D7E"/>
    <w:rPr>
      <w:b/>
      <w:i/>
      <w:iCs/>
      <w:color w:val="000000" w:themeColor="text1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82D7E"/>
    <w:pPr>
      <w:pageBreakBefore w:val="0"/>
      <w:spacing w:after="0" w:line="256" w:lineRule="auto"/>
      <w:ind w:right="0"/>
      <w:outlineLvl w:val="9"/>
    </w:pPr>
    <w:rPr>
      <w:rFonts w:asciiTheme="majorHAnsi" w:hAnsiTheme="majorHAnsi"/>
      <w:b w:val="0"/>
      <w:color w:val="2E74B5" w:themeColor="accent1" w:themeShade="BF"/>
      <w:sz w:val="32"/>
      <w:lang w:eastAsia="de-DE"/>
    </w:rPr>
  </w:style>
  <w:style w:type="paragraph" w:customStyle="1" w:styleId="AufzZeich">
    <w:name w:val="Aufz.Zeich."/>
    <w:basedOn w:val="Standard"/>
    <w:next w:val="Standard"/>
    <w:qFormat/>
    <w:rsid w:val="00182D7E"/>
    <w:pPr>
      <w:numPr>
        <w:numId w:val="5"/>
      </w:numPr>
      <w:spacing w:after="200" w:line="288" w:lineRule="auto"/>
      <w:ind w:right="0"/>
      <w:contextualSpacing/>
      <w:jc w:val="both"/>
    </w:pPr>
    <w:rPr>
      <w:rFonts w:ascii="Arial" w:eastAsia="Times New Roman" w:hAnsi="Arial" w:cs="Times New Roman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82D7E"/>
    <w:rPr>
      <w:sz w:val="16"/>
      <w:szCs w:val="16"/>
    </w:rPr>
  </w:style>
  <w:style w:type="character" w:customStyle="1" w:styleId="fontstyle01">
    <w:name w:val="fontstyle01"/>
    <w:basedOn w:val="Absatz-Standardschriftart"/>
    <w:rsid w:val="00182D7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182D7E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bubble">
    <w:name w:val="bubble"/>
    <w:basedOn w:val="Absatz-Standardschriftart"/>
    <w:rsid w:val="00182D7E"/>
  </w:style>
  <w:style w:type="table" w:styleId="Tabellenraster">
    <w:name w:val="Table Grid"/>
    <w:basedOn w:val="NormaleTabelle"/>
    <w:uiPriority w:val="39"/>
    <w:rsid w:val="00182D7E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uiPriority w:val="39"/>
    <w:rsid w:val="00182D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82D7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6">
    <w:name w:val="Tabellenraster6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9">
    <w:name w:val="Tabellenraster9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0">
    <w:name w:val="Tabellenraster10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2">
    <w:name w:val="Tabellenraster12"/>
    <w:basedOn w:val="NormaleTabelle"/>
    <w:uiPriority w:val="39"/>
    <w:rsid w:val="00182D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1416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Geilenkrichen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Eykenboom, Kim</dc:creator>
  <cp:keywords/>
  <dc:description/>
  <cp:lastModifiedBy>Peters, Sebastian</cp:lastModifiedBy>
  <cp:revision>8</cp:revision>
  <dcterms:created xsi:type="dcterms:W3CDTF">2026-03-10T06:56:00Z</dcterms:created>
  <dcterms:modified xsi:type="dcterms:W3CDTF">2026-05-11T09:47:00Z</dcterms:modified>
</cp:coreProperties>
</file>